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68" w:rsidRPr="005F3590" w:rsidRDefault="00841509" w:rsidP="00A2186A">
      <w:pPr>
        <w:jc w:val="center"/>
        <w:rPr>
          <w:rFonts w:ascii="Arial Black" w:hAnsi="Arial Black"/>
        </w:rPr>
      </w:pPr>
      <w:r w:rsidRPr="00841509">
        <w:rPr>
          <w:rFonts w:ascii="Arial Black" w:hAnsi="Arial Black"/>
        </w:rPr>
        <w:t>CHARTER OF ORGANIZATION</w:t>
      </w:r>
      <w:r w:rsidRPr="00841509">
        <w:rPr>
          <w:rFonts w:ascii="Arial Black" w:hAnsi="Arial Black"/>
        </w:rPr>
        <w:br/>
        <w:t>LAKE MASPENOCK PRESERVATION ASSOCIATION, INC.</w:t>
      </w:r>
      <w:r w:rsidRPr="00841509">
        <w:rPr>
          <w:rFonts w:ascii="Arial Black" w:hAnsi="Arial Black"/>
        </w:rPr>
        <w:br/>
        <w:t>JUNE 1, 1995</w:t>
      </w:r>
      <w:r w:rsidRPr="00841509">
        <w:rPr>
          <w:rFonts w:ascii="Arial Black" w:hAnsi="Arial Black"/>
        </w:rPr>
        <w:br/>
        <w:t>(AMENDED JUNE, 2017)</w:t>
      </w:r>
    </w:p>
    <w:p w:rsidR="00A2186A" w:rsidRPr="005F3590" w:rsidRDefault="00841509" w:rsidP="00A2186A">
      <w:pPr>
        <w:rPr>
          <w:b/>
        </w:rPr>
      </w:pPr>
      <w:r w:rsidRPr="00841509">
        <w:rPr>
          <w:b/>
          <w:u w:val="single"/>
        </w:rPr>
        <w:t>PURPOSE OF THE ASSOCIATION</w:t>
      </w:r>
    </w:p>
    <w:p w:rsidR="00A2186A" w:rsidRDefault="00A2186A" w:rsidP="00A2186A">
      <w:r>
        <w:t>The Lake Maspenock Preservation Association, Inc. has been formed for the purpose of promoting the welfare of Lake Maspenock (the Lake).  Our primary areas of concern include, but are not limited to:</w:t>
      </w:r>
    </w:p>
    <w:p w:rsidR="00A2186A" w:rsidRDefault="00A2186A" w:rsidP="00A2186A">
      <w:pPr>
        <w:pStyle w:val="ListParagraph"/>
        <w:numPr>
          <w:ilvl w:val="0"/>
          <w:numId w:val="1"/>
        </w:numPr>
      </w:pPr>
      <w:r>
        <w:t>Weed Control and Environmental Quality Assurance of the Lake</w:t>
      </w:r>
    </w:p>
    <w:p w:rsidR="00A2186A" w:rsidRDefault="00A2186A" w:rsidP="00A2186A">
      <w:pPr>
        <w:pStyle w:val="ListParagraph"/>
        <w:numPr>
          <w:ilvl w:val="0"/>
          <w:numId w:val="1"/>
        </w:numPr>
      </w:pPr>
      <w:r>
        <w:t>Dam Control of water level in the Lake</w:t>
      </w:r>
    </w:p>
    <w:p w:rsidR="00A2186A" w:rsidRDefault="00A2186A" w:rsidP="00A2186A">
      <w:pPr>
        <w:pStyle w:val="ListParagraph"/>
        <w:numPr>
          <w:ilvl w:val="0"/>
          <w:numId w:val="1"/>
        </w:numPr>
      </w:pPr>
      <w:r>
        <w:t>Enhancement of the recreational use of the Lake</w:t>
      </w:r>
    </w:p>
    <w:p w:rsidR="00A2186A" w:rsidRDefault="00A2186A" w:rsidP="00A2186A">
      <w:pPr>
        <w:pStyle w:val="ListParagraph"/>
        <w:numPr>
          <w:ilvl w:val="0"/>
          <w:numId w:val="1"/>
        </w:numPr>
      </w:pPr>
      <w:r>
        <w:t>Engaging in social and civic activities for the benefit of those using the Lake</w:t>
      </w:r>
    </w:p>
    <w:p w:rsidR="00A2186A" w:rsidRDefault="00A2186A" w:rsidP="00A2186A">
      <w:pPr>
        <w:pStyle w:val="ListParagraph"/>
        <w:numPr>
          <w:ilvl w:val="0"/>
          <w:numId w:val="1"/>
        </w:numPr>
      </w:pPr>
      <w:r>
        <w:t>Educate and inform the local community</w:t>
      </w:r>
    </w:p>
    <w:p w:rsidR="00A2186A" w:rsidRDefault="00A2186A" w:rsidP="00A2186A">
      <w:pPr>
        <w:pStyle w:val="ListParagraph"/>
        <w:ind w:left="1080"/>
      </w:pPr>
    </w:p>
    <w:p w:rsidR="00A2186A" w:rsidRDefault="00A2186A" w:rsidP="00A2186A">
      <w:pPr>
        <w:pStyle w:val="ListParagraph"/>
        <w:ind w:left="0"/>
      </w:pPr>
      <w:r>
        <w:t>Additional areas of concern may be added by a vote of members.</w:t>
      </w:r>
    </w:p>
    <w:p w:rsidR="00A2186A" w:rsidRDefault="00A2186A" w:rsidP="00A2186A">
      <w:pPr>
        <w:pStyle w:val="ListParagraph"/>
        <w:ind w:left="0"/>
      </w:pPr>
    </w:p>
    <w:p w:rsidR="00A2186A" w:rsidRPr="005F3590" w:rsidRDefault="00841509" w:rsidP="00A2186A">
      <w:pPr>
        <w:pStyle w:val="ListParagraph"/>
        <w:ind w:left="0"/>
        <w:rPr>
          <w:b/>
          <w:u w:val="single"/>
        </w:rPr>
      </w:pPr>
      <w:r w:rsidRPr="00841509">
        <w:rPr>
          <w:b/>
          <w:u w:val="single"/>
        </w:rPr>
        <w:t>STRUCTURE OF THE ASSOCIATION</w:t>
      </w:r>
    </w:p>
    <w:p w:rsidR="00A2186A" w:rsidRDefault="00A2186A" w:rsidP="00A2186A">
      <w:pPr>
        <w:pStyle w:val="ListParagraph"/>
        <w:ind w:left="0"/>
      </w:pPr>
    </w:p>
    <w:p w:rsidR="00A2186A" w:rsidRDefault="00A2186A" w:rsidP="00A2186A">
      <w:pPr>
        <w:pStyle w:val="ListParagraph"/>
        <w:ind w:left="0"/>
      </w:pPr>
      <w:r>
        <w:t>The Association will have the following elected officers:  President, Vice President, Treasurer and Secretary.  The Association will also have a five (5) person elected Executive Committee</w:t>
      </w:r>
      <w:r w:rsidRPr="00A2186A">
        <w:rPr>
          <w:color w:val="FF0000"/>
        </w:rPr>
        <w:t>.</w:t>
      </w:r>
      <w:r w:rsidR="00083A68">
        <w:rPr>
          <w:color w:val="FF0000"/>
        </w:rPr>
        <w:t xml:space="preserve"> </w:t>
      </w:r>
      <w:r>
        <w:t>The duties of the elected people shall be:</w:t>
      </w:r>
    </w:p>
    <w:p w:rsidR="00A2186A" w:rsidRDefault="00A2186A" w:rsidP="00A2186A">
      <w:pPr>
        <w:pStyle w:val="ListParagraph"/>
        <w:ind w:left="0"/>
      </w:pPr>
      <w:r>
        <w:tab/>
      </w:r>
    </w:p>
    <w:p w:rsidR="00A2186A" w:rsidRDefault="00A2186A" w:rsidP="00A2186A">
      <w:pPr>
        <w:pStyle w:val="ListParagraph"/>
        <w:ind w:left="0"/>
      </w:pPr>
      <w:r>
        <w:t>President:</w:t>
      </w:r>
      <w:r>
        <w:tab/>
      </w:r>
      <w:r>
        <w:tab/>
        <w:t>Preside over all meetings</w:t>
      </w:r>
    </w:p>
    <w:p w:rsidR="00A2186A" w:rsidRDefault="00A2186A" w:rsidP="00A2186A">
      <w:pPr>
        <w:pStyle w:val="ListParagraph"/>
        <w:ind w:left="0"/>
      </w:pPr>
      <w:r>
        <w:t>Vice President:</w:t>
      </w:r>
      <w:r>
        <w:tab/>
      </w:r>
      <w:r>
        <w:tab/>
        <w:t>Preside when President is absent</w:t>
      </w:r>
      <w:bookmarkStart w:id="0" w:name="_GoBack"/>
      <w:bookmarkEnd w:id="0"/>
    </w:p>
    <w:p w:rsidR="00A2186A" w:rsidRDefault="00A2186A" w:rsidP="00A2186A">
      <w:pPr>
        <w:pStyle w:val="ListParagraph"/>
        <w:ind w:left="0"/>
      </w:pPr>
      <w:r>
        <w:t>Treasurer:</w:t>
      </w:r>
      <w:r>
        <w:tab/>
      </w:r>
      <w:r>
        <w:tab/>
        <w:t>Keep the books of the Association</w:t>
      </w:r>
    </w:p>
    <w:p w:rsidR="00A2186A" w:rsidRDefault="00A2186A" w:rsidP="00A2186A">
      <w:pPr>
        <w:pStyle w:val="ListParagraph"/>
        <w:ind w:left="0"/>
      </w:pPr>
      <w:r>
        <w:t>Secretary:</w:t>
      </w:r>
      <w:r>
        <w:tab/>
      </w:r>
      <w:r>
        <w:tab/>
        <w:t xml:space="preserve">Keep </w:t>
      </w:r>
      <w:r w:rsidR="005F3590">
        <w:t xml:space="preserve">and distribute </w:t>
      </w:r>
      <w:r>
        <w:t>the minutes of all meetings</w:t>
      </w:r>
    </w:p>
    <w:p w:rsidR="00A2186A" w:rsidRDefault="00A2186A" w:rsidP="00A2186A">
      <w:pPr>
        <w:pStyle w:val="ListParagraph"/>
        <w:ind w:left="0"/>
      </w:pPr>
      <w:r>
        <w:t>Executive Committee:</w:t>
      </w:r>
      <w:r>
        <w:tab/>
        <w:t>Make recommendations to the Association, and lead implementation of</w:t>
      </w:r>
    </w:p>
    <w:p w:rsidR="00A2186A" w:rsidRDefault="00A2186A" w:rsidP="00A2186A">
      <w:pPr>
        <w:pStyle w:val="ListParagraph"/>
        <w:ind w:left="0"/>
      </w:pPr>
      <w:r>
        <w:tab/>
      </w:r>
      <w:r>
        <w:tab/>
      </w:r>
      <w:r>
        <w:tab/>
      </w:r>
      <w:r w:rsidR="00574437">
        <w:t>p</w:t>
      </w:r>
      <w:r>
        <w:t>rojects undertaken by the Association</w:t>
      </w:r>
    </w:p>
    <w:p w:rsidR="00A2186A" w:rsidRDefault="00A2186A" w:rsidP="00A2186A">
      <w:pPr>
        <w:pStyle w:val="ListParagraph"/>
        <w:ind w:left="0"/>
      </w:pPr>
    </w:p>
    <w:p w:rsidR="00A2186A" w:rsidRDefault="00A2186A" w:rsidP="00A2186A">
      <w:pPr>
        <w:pStyle w:val="ListParagraph"/>
        <w:ind w:left="0"/>
      </w:pPr>
      <w:r>
        <w:t>Members may join the Association by paying membership dues.</w:t>
      </w:r>
    </w:p>
    <w:p w:rsidR="00A2186A" w:rsidRDefault="00A2186A" w:rsidP="00A2186A">
      <w:pPr>
        <w:pStyle w:val="ListParagraph"/>
        <w:ind w:left="0"/>
      </w:pPr>
    </w:p>
    <w:p w:rsidR="00A2186A" w:rsidRPr="005F3590" w:rsidRDefault="00841509" w:rsidP="00A2186A">
      <w:pPr>
        <w:pStyle w:val="ListParagraph"/>
        <w:ind w:left="0"/>
        <w:rPr>
          <w:b/>
          <w:u w:val="single"/>
        </w:rPr>
      </w:pPr>
      <w:r w:rsidRPr="00841509">
        <w:rPr>
          <w:b/>
          <w:u w:val="single"/>
        </w:rPr>
        <w:t>MEETINGS OF THE ASSOCIATION</w:t>
      </w:r>
    </w:p>
    <w:p w:rsidR="00A2186A" w:rsidRDefault="00A2186A" w:rsidP="00A2186A">
      <w:pPr>
        <w:pStyle w:val="ListParagraph"/>
        <w:ind w:left="0"/>
        <w:rPr>
          <w:u w:val="single"/>
        </w:rPr>
      </w:pPr>
    </w:p>
    <w:p w:rsidR="00841509" w:rsidRDefault="00841509" w:rsidP="00841509">
      <w:pPr>
        <w:pStyle w:val="ListParagraph"/>
        <w:ind w:left="0"/>
      </w:pPr>
      <w:r w:rsidRPr="00841509">
        <w:t>Regular</w:t>
      </w:r>
      <w:r w:rsidR="00D32256">
        <w:t xml:space="preserve"> Executive Board</w:t>
      </w:r>
      <w:r w:rsidRPr="00841509">
        <w:t xml:space="preserve"> </w:t>
      </w:r>
      <w:r w:rsidR="00D32256">
        <w:t>M</w:t>
      </w:r>
      <w:r w:rsidRPr="00841509">
        <w:t>eetings will be</w:t>
      </w:r>
      <w:r w:rsidR="00083A68">
        <w:t xml:space="preserve"> held monthly, attended by officers and executive board members.  </w:t>
      </w:r>
      <w:r w:rsidR="00125988">
        <w:t>Regular</w:t>
      </w:r>
      <w:r w:rsidR="00D32256">
        <w:t xml:space="preserve"> M</w:t>
      </w:r>
      <w:r w:rsidR="00083A68">
        <w:t>eetin</w:t>
      </w:r>
      <w:r w:rsidR="00125988">
        <w:t>gs are open to all LMPA</w:t>
      </w:r>
      <w:r w:rsidR="00083A68">
        <w:t xml:space="preserve"> members</w:t>
      </w:r>
      <w:r w:rsidRPr="00841509">
        <w:t xml:space="preserve">. </w:t>
      </w:r>
      <w:r w:rsidR="00083A68">
        <w:t xml:space="preserve"> An </w:t>
      </w:r>
      <w:r w:rsidR="00D32256">
        <w:t>Annual M</w:t>
      </w:r>
      <w:r w:rsidR="00083A68">
        <w:t xml:space="preserve">eeting will be held once a year, and </w:t>
      </w:r>
      <w:r w:rsidR="00D32256">
        <w:t>General M</w:t>
      </w:r>
      <w:r w:rsidR="00083A68">
        <w:t xml:space="preserve">eetings to be held as needed.  </w:t>
      </w:r>
      <w:r w:rsidRPr="00841509">
        <w:t xml:space="preserve"> Special </w:t>
      </w:r>
      <w:r w:rsidR="00D32256">
        <w:t>M</w:t>
      </w:r>
      <w:r w:rsidRPr="00841509">
        <w:t>eetings held upon request.</w:t>
      </w:r>
      <w:r w:rsidR="00A2186A">
        <w:t xml:space="preserve">  </w:t>
      </w:r>
    </w:p>
    <w:p w:rsidR="00841509" w:rsidRDefault="00841509" w:rsidP="00841509">
      <w:pPr>
        <w:pStyle w:val="ListParagraph"/>
        <w:ind w:left="0"/>
      </w:pPr>
    </w:p>
    <w:p w:rsidR="00841509" w:rsidRDefault="00841509" w:rsidP="00841509">
      <w:pPr>
        <w:pStyle w:val="ListParagraph"/>
        <w:ind w:left="0"/>
      </w:pPr>
    </w:p>
    <w:p w:rsidR="00841509" w:rsidRDefault="00841509" w:rsidP="00841509">
      <w:pPr>
        <w:pStyle w:val="ListParagraph"/>
        <w:ind w:left="0"/>
      </w:pPr>
    </w:p>
    <w:p w:rsidR="00841509" w:rsidRDefault="00841509" w:rsidP="00841509">
      <w:pPr>
        <w:pStyle w:val="ListParagraph"/>
        <w:ind w:left="0"/>
      </w:pPr>
    </w:p>
    <w:p w:rsidR="000702FF" w:rsidRPr="005F3590" w:rsidRDefault="00841509" w:rsidP="000702FF">
      <w:pPr>
        <w:pStyle w:val="ListParagraph"/>
        <w:ind w:left="0"/>
        <w:jc w:val="center"/>
        <w:rPr>
          <w:rFonts w:ascii="Arial Black" w:hAnsi="Arial Black"/>
        </w:rPr>
      </w:pPr>
      <w:r w:rsidRPr="00841509">
        <w:rPr>
          <w:rFonts w:ascii="Arial Black" w:hAnsi="Arial Black"/>
        </w:rPr>
        <w:lastRenderedPageBreak/>
        <w:t>CHARTER OF ORGANIZATION</w:t>
      </w:r>
      <w:r w:rsidRPr="00841509">
        <w:rPr>
          <w:rFonts w:ascii="Arial Black" w:hAnsi="Arial Black"/>
        </w:rPr>
        <w:br/>
        <w:t>LAKE MASPENOCK PRESERVATION ASSOCIATION, INC.</w:t>
      </w:r>
      <w:r w:rsidRPr="00841509">
        <w:rPr>
          <w:rFonts w:ascii="Arial Black" w:hAnsi="Arial Black"/>
        </w:rPr>
        <w:br/>
        <w:t>JUNE 1, 1995</w:t>
      </w:r>
      <w:r w:rsidRPr="00841509">
        <w:rPr>
          <w:rFonts w:ascii="Arial Black" w:hAnsi="Arial Black"/>
        </w:rPr>
        <w:br/>
        <w:t>(AMENDED JUNE, 2017)</w:t>
      </w:r>
      <w:r w:rsidRPr="00841509">
        <w:rPr>
          <w:rFonts w:ascii="Arial Black" w:hAnsi="Arial Black"/>
        </w:rPr>
        <w:br/>
      </w:r>
    </w:p>
    <w:p w:rsidR="00574437" w:rsidRDefault="00574437" w:rsidP="00574437">
      <w:pPr>
        <w:pStyle w:val="ListParagraph"/>
        <w:ind w:left="0"/>
      </w:pPr>
    </w:p>
    <w:p w:rsidR="00574437" w:rsidRPr="005F3590" w:rsidRDefault="00841509" w:rsidP="00574437">
      <w:pPr>
        <w:pStyle w:val="ListParagraph"/>
        <w:ind w:left="0"/>
        <w:rPr>
          <w:b/>
          <w:u w:val="single"/>
        </w:rPr>
      </w:pPr>
      <w:r w:rsidRPr="00841509">
        <w:rPr>
          <w:b/>
          <w:u w:val="single"/>
        </w:rPr>
        <w:t>FUNDING OF THE ASSOCIATION</w:t>
      </w:r>
    </w:p>
    <w:p w:rsidR="00574437" w:rsidRDefault="00574437" w:rsidP="00574437">
      <w:pPr>
        <w:pStyle w:val="ListParagraph"/>
        <w:ind w:left="0"/>
      </w:pPr>
    </w:p>
    <w:p w:rsidR="00574437" w:rsidRDefault="00574437" w:rsidP="00574437">
      <w:pPr>
        <w:pStyle w:val="ListParagraph"/>
        <w:ind w:left="0"/>
      </w:pPr>
      <w:r>
        <w:t xml:space="preserve">Funds shall be raised by collecting membership fees.  Fund raising events will </w:t>
      </w:r>
      <w:r w:rsidR="00A2612E">
        <w:t xml:space="preserve">be </w:t>
      </w:r>
      <w:r w:rsidR="00083A68">
        <w:t>s</w:t>
      </w:r>
      <w:r w:rsidR="00D32256">
        <w:t>c</w:t>
      </w:r>
      <w:r w:rsidR="00083A68">
        <w:t>heduled</w:t>
      </w:r>
      <w:r>
        <w:t xml:space="preserve"> as necessary.</w:t>
      </w:r>
    </w:p>
    <w:p w:rsidR="00574437" w:rsidRPr="005F3590" w:rsidRDefault="00574437" w:rsidP="00574437">
      <w:pPr>
        <w:pStyle w:val="ListParagraph"/>
        <w:ind w:left="0"/>
        <w:rPr>
          <w:b/>
        </w:rPr>
      </w:pPr>
    </w:p>
    <w:p w:rsidR="00574437" w:rsidRPr="005F3590" w:rsidRDefault="00841509" w:rsidP="00574437">
      <w:pPr>
        <w:pStyle w:val="ListParagraph"/>
        <w:ind w:left="0"/>
        <w:rPr>
          <w:b/>
          <w:u w:val="single"/>
        </w:rPr>
      </w:pPr>
      <w:r w:rsidRPr="00841509">
        <w:rPr>
          <w:b/>
          <w:u w:val="single"/>
        </w:rPr>
        <w:t>ADDITIONAL PROVISIONS</w:t>
      </w:r>
    </w:p>
    <w:p w:rsidR="00574437" w:rsidRDefault="00574437" w:rsidP="00574437">
      <w:pPr>
        <w:pStyle w:val="ListParagraph"/>
        <w:ind w:left="0"/>
      </w:pPr>
    </w:p>
    <w:p w:rsidR="00574437" w:rsidRPr="00083A68" w:rsidRDefault="00574437" w:rsidP="00574437">
      <w:pPr>
        <w:pStyle w:val="ListParagraph"/>
        <w:ind w:left="0"/>
      </w:pPr>
      <w:r>
        <w:t xml:space="preserve">Notwithstanding any other </w:t>
      </w:r>
      <w:r w:rsidR="00841509" w:rsidRPr="00841509">
        <w:t>provisions of these articles, the corporation is organized exclusively for one or more of the purposes as specified in 501 (c)(3) of the Internal Revenue Code of 1954, and shall not carry on any activities not permitted to be carried on by a corporation exempt from Federal Income Tax under IRC 501 (c)(3), or corresponding provisions of any subsequent Federal tax laws.</w:t>
      </w:r>
    </w:p>
    <w:p w:rsidR="00574437" w:rsidRPr="00083A68" w:rsidRDefault="00574437" w:rsidP="00574437">
      <w:pPr>
        <w:pStyle w:val="ListParagraph"/>
        <w:ind w:left="0"/>
      </w:pPr>
    </w:p>
    <w:p w:rsidR="00574437" w:rsidRPr="00083A68" w:rsidRDefault="00841509" w:rsidP="00574437">
      <w:pPr>
        <w:pStyle w:val="ListParagraph"/>
        <w:ind w:left="0"/>
      </w:pPr>
      <w:r w:rsidRPr="00841509">
        <w:t>No part of the net earnings of the corporation shall inure to the benefit of any member, trustee, director, officer of the corporation, or any private individual (except that reasonable compensation may be paid for services rendered to or for the corporation), and no member, trustee, officer of the corporation or any private individual shall be entitled to share in the distribution of any of the corporate assets on dissolution of the corporation.</w:t>
      </w:r>
    </w:p>
    <w:p w:rsidR="00574437" w:rsidRPr="00083A68" w:rsidRDefault="00574437" w:rsidP="00574437">
      <w:pPr>
        <w:pStyle w:val="ListParagraph"/>
        <w:ind w:left="0"/>
      </w:pPr>
    </w:p>
    <w:p w:rsidR="00574437" w:rsidRPr="00083A68" w:rsidRDefault="00841509" w:rsidP="00574437">
      <w:pPr>
        <w:pStyle w:val="ListParagraph"/>
        <w:ind w:left="0"/>
      </w:pPr>
      <w:r w:rsidRPr="00841509">
        <w:t>No substantial part of the activities of the corporation shall be carrying on propaganda, or otherwise necessary expenses thereof, be distributed to another organization exempt under IRC 501 (c)(3), or corresponding provisions of any subsequent Federal tax laws, or to the Federal government, or state or local government for a public purpose, subject to the approval of a Justice of the Supreme Court of the State of Massachusetts.</w:t>
      </w:r>
    </w:p>
    <w:sectPr w:rsidR="00574437" w:rsidRPr="00083A68" w:rsidSect="00E74C0D">
      <w:footerReference w:type="default" r:id="rId7"/>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A13D0" w15:done="0"/>
  <w15:commentEx w15:paraId="38A6F5EB" w15:done="0"/>
  <w15:commentEx w15:paraId="78350CAA" w15:done="0"/>
  <w15:commentEx w15:paraId="2633BCDC" w15:done="0"/>
  <w15:commentEx w15:paraId="29E11B5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1C9" w:rsidRDefault="005771C9" w:rsidP="005F3590">
      <w:pPr>
        <w:spacing w:after="0" w:line="240" w:lineRule="auto"/>
      </w:pPr>
      <w:r>
        <w:separator/>
      </w:r>
    </w:p>
  </w:endnote>
  <w:endnote w:type="continuationSeparator" w:id="0">
    <w:p w:rsidR="005771C9" w:rsidRDefault="005771C9" w:rsidP="005F35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3590" w:rsidRDefault="005F3590">
    <w:pPr>
      <w:pStyle w:val="Footer"/>
      <w:pBdr>
        <w:top w:val="thinThickSmallGap" w:sz="24" w:space="1" w:color="622423" w:themeColor="accent2" w:themeShade="7F"/>
      </w:pBdr>
      <w:rPr>
        <w:rFonts w:asciiTheme="majorHAnsi" w:hAnsiTheme="majorHAnsi"/>
      </w:rPr>
    </w:pPr>
    <w:r>
      <w:rPr>
        <w:rFonts w:asciiTheme="majorHAnsi" w:hAnsiTheme="majorHAnsi"/>
      </w:rPr>
      <w:t>June 1, 1995 (Amended June, 2017)</w:t>
    </w:r>
    <w:r>
      <w:rPr>
        <w:rFonts w:asciiTheme="majorHAnsi" w:hAnsiTheme="majorHAnsi"/>
      </w:rPr>
      <w:ptab w:relativeTo="margin" w:alignment="right" w:leader="none"/>
    </w:r>
    <w:r>
      <w:rPr>
        <w:rFonts w:asciiTheme="majorHAnsi" w:hAnsiTheme="majorHAnsi"/>
      </w:rPr>
      <w:t xml:space="preserve">Page </w:t>
    </w:r>
    <w:r w:rsidR="00C71889">
      <w:fldChar w:fldCharType="begin"/>
    </w:r>
    <w:r>
      <w:instrText xml:space="preserve"> PAGE   \* MERGEFORMAT </w:instrText>
    </w:r>
    <w:r w:rsidR="00C71889">
      <w:fldChar w:fldCharType="separate"/>
    </w:r>
    <w:r w:rsidR="00A2612E" w:rsidRPr="00A2612E">
      <w:rPr>
        <w:rFonts w:asciiTheme="majorHAnsi" w:hAnsiTheme="majorHAnsi"/>
        <w:noProof/>
      </w:rPr>
      <w:t>2</w:t>
    </w:r>
    <w:r w:rsidR="00C71889">
      <w:fldChar w:fldCharType="end"/>
    </w:r>
  </w:p>
  <w:p w:rsidR="005F3590" w:rsidRDefault="005F35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1C9" w:rsidRDefault="005771C9" w:rsidP="005F3590">
      <w:pPr>
        <w:spacing w:after="0" w:line="240" w:lineRule="auto"/>
      </w:pPr>
      <w:r>
        <w:separator/>
      </w:r>
    </w:p>
  </w:footnote>
  <w:footnote w:type="continuationSeparator" w:id="0">
    <w:p w:rsidR="005771C9" w:rsidRDefault="005771C9" w:rsidP="005F35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8D37CE"/>
    <w:multiLevelType w:val="hybridMultilevel"/>
    <w:tmpl w:val="C2EA2FAA"/>
    <w:lvl w:ilvl="0" w:tplc="D72094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DB174AA"/>
    <w:multiLevelType w:val="hybridMultilevel"/>
    <w:tmpl w:val="17100864"/>
    <w:lvl w:ilvl="0" w:tplc="66E85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ogan, Drew">
    <w15:presenceInfo w15:providerId="AD" w15:userId="S-1-5-21-602162358-448539723-682003330-17370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0"/>
  <w:defaultTabStop w:val="720"/>
  <w:characterSpacingControl w:val="doNotCompress"/>
  <w:footnotePr>
    <w:footnote w:id="-1"/>
    <w:footnote w:id="0"/>
  </w:footnotePr>
  <w:endnotePr>
    <w:endnote w:id="-1"/>
    <w:endnote w:id="0"/>
  </w:endnotePr>
  <w:compat/>
  <w:rsids>
    <w:rsidRoot w:val="00A2186A"/>
    <w:rsid w:val="000702FF"/>
    <w:rsid w:val="00083A68"/>
    <w:rsid w:val="000F1B4B"/>
    <w:rsid w:val="00125988"/>
    <w:rsid w:val="003067D4"/>
    <w:rsid w:val="00442C0B"/>
    <w:rsid w:val="00460156"/>
    <w:rsid w:val="0047776A"/>
    <w:rsid w:val="00574437"/>
    <w:rsid w:val="005771C9"/>
    <w:rsid w:val="005A02DB"/>
    <w:rsid w:val="005D453E"/>
    <w:rsid w:val="005F3590"/>
    <w:rsid w:val="006B7893"/>
    <w:rsid w:val="007B00F3"/>
    <w:rsid w:val="00841509"/>
    <w:rsid w:val="009B70E9"/>
    <w:rsid w:val="00A2186A"/>
    <w:rsid w:val="00A2612E"/>
    <w:rsid w:val="00B54D58"/>
    <w:rsid w:val="00C71889"/>
    <w:rsid w:val="00CE5EBA"/>
    <w:rsid w:val="00CF2D3F"/>
    <w:rsid w:val="00D32256"/>
    <w:rsid w:val="00D35AAC"/>
    <w:rsid w:val="00DC7690"/>
    <w:rsid w:val="00E271CD"/>
    <w:rsid w:val="00E53D65"/>
    <w:rsid w:val="00E74C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86A"/>
    <w:pPr>
      <w:ind w:left="720"/>
      <w:contextualSpacing/>
    </w:pPr>
  </w:style>
  <w:style w:type="character" w:styleId="CommentReference">
    <w:name w:val="annotation reference"/>
    <w:basedOn w:val="DefaultParagraphFont"/>
    <w:uiPriority w:val="99"/>
    <w:semiHidden/>
    <w:unhideWhenUsed/>
    <w:rsid w:val="00B54D58"/>
    <w:rPr>
      <w:sz w:val="16"/>
      <w:szCs w:val="16"/>
    </w:rPr>
  </w:style>
  <w:style w:type="paragraph" w:styleId="CommentText">
    <w:name w:val="annotation text"/>
    <w:basedOn w:val="Normal"/>
    <w:link w:val="CommentTextChar"/>
    <w:uiPriority w:val="99"/>
    <w:semiHidden/>
    <w:unhideWhenUsed/>
    <w:rsid w:val="00B54D58"/>
    <w:pPr>
      <w:spacing w:line="240" w:lineRule="auto"/>
    </w:pPr>
    <w:rPr>
      <w:sz w:val="20"/>
      <w:szCs w:val="20"/>
    </w:rPr>
  </w:style>
  <w:style w:type="character" w:customStyle="1" w:styleId="CommentTextChar">
    <w:name w:val="Comment Text Char"/>
    <w:basedOn w:val="DefaultParagraphFont"/>
    <w:link w:val="CommentText"/>
    <w:uiPriority w:val="99"/>
    <w:semiHidden/>
    <w:rsid w:val="00B54D58"/>
    <w:rPr>
      <w:sz w:val="20"/>
      <w:szCs w:val="20"/>
    </w:rPr>
  </w:style>
  <w:style w:type="paragraph" w:styleId="CommentSubject">
    <w:name w:val="annotation subject"/>
    <w:basedOn w:val="CommentText"/>
    <w:next w:val="CommentText"/>
    <w:link w:val="CommentSubjectChar"/>
    <w:uiPriority w:val="99"/>
    <w:semiHidden/>
    <w:unhideWhenUsed/>
    <w:rsid w:val="00B54D58"/>
    <w:rPr>
      <w:b/>
      <w:bCs/>
    </w:rPr>
  </w:style>
  <w:style w:type="character" w:customStyle="1" w:styleId="CommentSubjectChar">
    <w:name w:val="Comment Subject Char"/>
    <w:basedOn w:val="CommentTextChar"/>
    <w:link w:val="CommentSubject"/>
    <w:uiPriority w:val="99"/>
    <w:semiHidden/>
    <w:rsid w:val="00B54D58"/>
    <w:rPr>
      <w:b/>
      <w:bCs/>
      <w:sz w:val="20"/>
      <w:szCs w:val="20"/>
    </w:rPr>
  </w:style>
  <w:style w:type="paragraph" w:styleId="BalloonText">
    <w:name w:val="Balloon Text"/>
    <w:basedOn w:val="Normal"/>
    <w:link w:val="BalloonTextChar"/>
    <w:uiPriority w:val="99"/>
    <w:semiHidden/>
    <w:unhideWhenUsed/>
    <w:rsid w:val="00B54D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D58"/>
    <w:rPr>
      <w:rFonts w:ascii="Segoe UI" w:hAnsi="Segoe UI" w:cs="Segoe UI"/>
      <w:sz w:val="18"/>
      <w:szCs w:val="18"/>
    </w:rPr>
  </w:style>
  <w:style w:type="paragraph" w:styleId="Header">
    <w:name w:val="header"/>
    <w:basedOn w:val="Normal"/>
    <w:link w:val="HeaderChar"/>
    <w:uiPriority w:val="99"/>
    <w:semiHidden/>
    <w:unhideWhenUsed/>
    <w:rsid w:val="005F35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F3590"/>
  </w:style>
  <w:style w:type="paragraph" w:styleId="Footer">
    <w:name w:val="footer"/>
    <w:basedOn w:val="Normal"/>
    <w:link w:val="FooterChar"/>
    <w:uiPriority w:val="99"/>
    <w:unhideWhenUsed/>
    <w:rsid w:val="005F3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3590"/>
  </w:style>
  <w:style w:type="paragraph" w:styleId="Revision">
    <w:name w:val="Revision"/>
    <w:hidden/>
    <w:uiPriority w:val="99"/>
    <w:semiHidden/>
    <w:rsid w:val="006B7893"/>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Holland</dc:creator>
  <cp:lastModifiedBy>Patty Holland</cp:lastModifiedBy>
  <cp:revision>12</cp:revision>
  <dcterms:created xsi:type="dcterms:W3CDTF">2017-03-30T17:01:00Z</dcterms:created>
  <dcterms:modified xsi:type="dcterms:W3CDTF">2017-05-15T19:43:00Z</dcterms:modified>
</cp:coreProperties>
</file>